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18B3" w14:textId="77777777" w:rsidR="005676CE" w:rsidRDefault="005676CE">
      <w:pPr>
        <w:rPr>
          <w:rFonts w:ascii="Verdana" w:hAnsi="Verdana" w:cs="Verdana"/>
          <w:b/>
          <w:i/>
          <w:sz w:val="2"/>
        </w:rPr>
      </w:pPr>
      <w:bookmarkStart w:id="0" w:name="_Hlk526503154"/>
    </w:p>
    <w:p w14:paraId="1FCDEEFA" w14:textId="77777777" w:rsidR="005676CE" w:rsidRPr="0086086E" w:rsidRDefault="00F248D2">
      <w:pPr>
        <w:ind w:left="4860"/>
        <w:rPr>
          <w:sz w:val="22"/>
          <w:szCs w:val="22"/>
        </w:rPr>
      </w:pPr>
      <w:r w:rsidRPr="0086086E">
        <w:rPr>
          <w:noProof/>
          <w:sz w:val="22"/>
          <w:szCs w:val="22"/>
        </w:rPr>
        <mc:AlternateContent>
          <mc:Choice Requires="wps">
            <w:drawing>
              <wp:anchor distT="0" distB="0" distL="114300" distR="114300" simplePos="0" relativeHeight="251657728" behindDoc="1" locked="0" layoutInCell="1" allowOverlap="1" wp14:anchorId="1EDD1187" wp14:editId="21F62ACE">
                <wp:simplePos x="0" y="0"/>
                <wp:positionH relativeFrom="column">
                  <wp:posOffset>-1271</wp:posOffset>
                </wp:positionH>
                <wp:positionV relativeFrom="paragraph">
                  <wp:posOffset>40635</wp:posOffset>
                </wp:positionV>
                <wp:extent cx="2366010" cy="1529718"/>
                <wp:effectExtent l="0" t="0" r="15240" b="13332"/>
                <wp:wrapNone/>
                <wp:docPr id="1" name="Text Box 2"/>
                <wp:cNvGraphicFramePr/>
                <a:graphic xmlns:a="http://schemas.openxmlformats.org/drawingml/2006/main">
                  <a:graphicData uri="http://schemas.microsoft.com/office/word/2010/wordprocessingShape">
                    <wps:wsp>
                      <wps:cNvSpPr txBox="1"/>
                      <wps:spPr>
                        <a:xfrm>
                          <a:off x="0" y="0"/>
                          <a:ext cx="2366010" cy="1529718"/>
                        </a:xfrm>
                        <a:prstGeom prst="rect">
                          <a:avLst/>
                        </a:prstGeom>
                        <a:solidFill>
                          <a:srgbClr val="FFFFFF"/>
                        </a:solidFill>
                        <a:ln w="6345">
                          <a:solidFill>
                            <a:srgbClr val="000000"/>
                          </a:solidFill>
                          <a:prstDash val="solid"/>
                        </a:ln>
                      </wps:spPr>
                      <wps:txbx>
                        <w:txbxContent>
                          <w:p w14:paraId="41D8CDE8" w14:textId="77777777" w:rsidR="005676CE" w:rsidRDefault="00F248D2">
                            <w:pPr>
                              <w:jc w:val="center"/>
                            </w:pPr>
                            <w:r>
                              <w:rPr>
                                <w:sz w:val="16"/>
                                <w:szCs w:val="16"/>
                              </w:rPr>
                              <w:t>Spazio riservato all’ufficio protocollo</w:t>
                            </w:r>
                          </w:p>
                        </w:txbxContent>
                      </wps:txbx>
                      <wps:bodyPr vert="horz" wrap="square" lIns="94612" tIns="48892" rIns="94612" bIns="48892" anchor="t" anchorCtr="0" compatLnSpc="0">
                        <a:noAutofit/>
                      </wps:bodyPr>
                    </wps:wsp>
                  </a:graphicData>
                </a:graphic>
              </wp:anchor>
            </w:drawing>
          </mc:Choice>
          <mc:Fallback>
            <w:pict>
              <v:shapetype w14:anchorId="1EDD1187" id="_x0000_t202" coordsize="21600,21600" o:spt="202" path="m,l,21600r21600,l21600,xe">
                <v:stroke joinstyle="miter"/>
                <v:path gradientshapeok="t" o:connecttype="rect"/>
              </v:shapetype>
              <v:shape id="Text Box 2" o:spid="_x0000_s1026" type="#_x0000_t202" style="position:absolute;left:0;text-align:left;margin-left:-.1pt;margin-top:3.2pt;width:186.3pt;height:120.4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" strokeweight=".17625mm">
                <v:textbox inset="2.62811mm,1.3581mm,2.62811mm,1.3581mm">
                  <w:txbxContent>
                    <w:p w14:paraId="41D8CDE8" w14:textId="77777777" w:rsidR="005676CE" w:rsidRDefault="00F248D2">
                      <w:pPr>
                        <w:jc w:val="center"/>
                      </w:pPr>
                      <w:r>
                        <w:rPr>
                          <w:sz w:val="16"/>
                          <w:szCs w:val="16"/>
                        </w:rPr>
                        <w:t>Spazio riservato all’ufficio protocollo</w:t>
                      </w:r>
                    </w:p>
                  </w:txbxContent>
                </v:textbox>
              </v:shape>
            </w:pict>
          </mc:Fallback>
        </mc:AlternateContent>
      </w:r>
      <w:bookmarkStart w:id="1" w:name="_Hlk5265037741"/>
      <w:r w:rsidRPr="0086086E">
        <w:rPr>
          <w:rStyle w:val="Carpredefinitoparagrafo1"/>
          <w:b/>
          <w:sz w:val="22"/>
          <w:szCs w:val="22"/>
        </w:rPr>
        <w:t>Al Comune di Lovere (BG)</w:t>
      </w:r>
    </w:p>
    <w:p w14:paraId="3A55C144" w14:textId="61E5B120" w:rsidR="005676CE" w:rsidRPr="0086086E" w:rsidRDefault="00F248D2">
      <w:pPr>
        <w:ind w:left="4860"/>
        <w:rPr>
          <w:b/>
          <w:sz w:val="22"/>
          <w:szCs w:val="22"/>
        </w:rPr>
      </w:pPr>
      <w:r w:rsidRPr="0086086E">
        <w:rPr>
          <w:b/>
          <w:sz w:val="22"/>
          <w:szCs w:val="22"/>
        </w:rPr>
        <w:t xml:space="preserve">AREA </w:t>
      </w:r>
      <w:r w:rsidR="00C72802" w:rsidRPr="0086086E">
        <w:rPr>
          <w:b/>
          <w:sz w:val="22"/>
          <w:szCs w:val="22"/>
        </w:rPr>
        <w:t>SERVIZI ALLA PERSONA</w:t>
      </w:r>
    </w:p>
    <w:p w14:paraId="06E41C62" w14:textId="77777777" w:rsidR="005676CE" w:rsidRPr="0086086E" w:rsidRDefault="00F248D2">
      <w:pPr>
        <w:ind w:left="4860"/>
        <w:rPr>
          <w:b/>
          <w:sz w:val="22"/>
          <w:szCs w:val="22"/>
        </w:rPr>
      </w:pPr>
      <w:r w:rsidRPr="0086086E">
        <w:rPr>
          <w:b/>
          <w:sz w:val="22"/>
          <w:szCs w:val="22"/>
        </w:rPr>
        <w:t>Via G. Marconi, 19</w:t>
      </w:r>
    </w:p>
    <w:p w14:paraId="7821846F" w14:textId="77777777" w:rsidR="005676CE" w:rsidRPr="0086086E" w:rsidRDefault="005676CE">
      <w:pPr>
        <w:ind w:left="4860"/>
        <w:rPr>
          <w:b/>
          <w:sz w:val="22"/>
          <w:szCs w:val="22"/>
        </w:rPr>
      </w:pPr>
    </w:p>
    <w:p w14:paraId="38E2964D" w14:textId="77777777" w:rsidR="005676CE" w:rsidRPr="0086086E" w:rsidRDefault="00F248D2">
      <w:pPr>
        <w:ind w:left="4860"/>
        <w:rPr>
          <w:sz w:val="22"/>
          <w:szCs w:val="22"/>
        </w:rPr>
      </w:pPr>
      <w:r w:rsidRPr="0086086E">
        <w:rPr>
          <w:sz w:val="22"/>
          <w:szCs w:val="22"/>
        </w:rPr>
        <w:t>Invio mediante:</w:t>
      </w:r>
    </w:p>
    <w:p w14:paraId="67ACEB1A" w14:textId="77777777" w:rsidR="005676CE" w:rsidRPr="0086086E" w:rsidRDefault="00F248D2">
      <w:pPr>
        <w:ind w:left="4860"/>
        <w:rPr>
          <w:sz w:val="22"/>
          <w:szCs w:val="22"/>
        </w:rPr>
      </w:pPr>
      <w:r w:rsidRPr="0086086E">
        <w:rPr>
          <w:rStyle w:val="Carpredefinitoparagrafo1"/>
          <w:rFonts w:ascii="Wingdings 2" w:eastAsia="Wingdings 2" w:hAnsi="Wingdings 2" w:cs="Wingdings 2"/>
          <w:sz w:val="22"/>
          <w:szCs w:val="22"/>
        </w:rPr>
        <w:t></w:t>
      </w:r>
      <w:r w:rsidRPr="0086086E">
        <w:rPr>
          <w:rStyle w:val="Carpredefinitoparagrafo1"/>
          <w:sz w:val="22"/>
          <w:szCs w:val="22"/>
        </w:rPr>
        <w:t>consegna a mano all’ufficio protocollo</w:t>
      </w:r>
    </w:p>
    <w:p w14:paraId="6FC42A32" w14:textId="77777777" w:rsidR="005676CE" w:rsidRPr="0086086E" w:rsidRDefault="00F248D2">
      <w:pPr>
        <w:tabs>
          <w:tab w:val="left" w:pos="5040"/>
        </w:tabs>
        <w:ind w:left="4860"/>
        <w:rPr>
          <w:sz w:val="22"/>
          <w:szCs w:val="22"/>
        </w:rPr>
      </w:pPr>
      <w:r w:rsidRPr="0086086E">
        <w:rPr>
          <w:rStyle w:val="Carpredefinitoparagrafo1"/>
          <w:rFonts w:ascii="Wingdings 2" w:eastAsia="Wingdings 2" w:hAnsi="Wingdings 2" w:cs="Wingdings 2"/>
          <w:sz w:val="22"/>
          <w:szCs w:val="22"/>
        </w:rPr>
        <w:t></w:t>
      </w:r>
      <w:r w:rsidRPr="0086086E">
        <w:rPr>
          <w:rStyle w:val="Carpredefinitoparagrafo1"/>
          <w:sz w:val="22"/>
          <w:szCs w:val="22"/>
          <w:lang w:val="en-US"/>
        </w:rPr>
        <w:t xml:space="preserve"> pec </w:t>
      </w:r>
      <w:hyperlink r:id="rId6" w:history="1">
        <w:r w:rsidRPr="0086086E">
          <w:rPr>
            <w:rStyle w:val="Collegamentoipertestuale1"/>
            <w:color w:val="auto"/>
            <w:sz w:val="22"/>
            <w:szCs w:val="22"/>
            <w:u w:val="none"/>
            <w:lang w:val="en-US"/>
          </w:rPr>
          <w:t>comune.lovere@pec.regione.lombardia.it</w:t>
        </w:r>
      </w:hyperlink>
    </w:p>
    <w:p w14:paraId="5393B3A1" w14:textId="77777777" w:rsidR="005676CE" w:rsidRPr="0086086E" w:rsidRDefault="00F248D2">
      <w:pPr>
        <w:tabs>
          <w:tab w:val="left" w:pos="5040"/>
        </w:tabs>
        <w:ind w:left="4860"/>
        <w:rPr>
          <w:sz w:val="22"/>
          <w:szCs w:val="22"/>
        </w:rPr>
      </w:pPr>
      <w:r w:rsidRPr="0086086E">
        <w:rPr>
          <w:rStyle w:val="Carpredefinitoparagrafo1"/>
          <w:rFonts w:ascii="Wingdings 2" w:eastAsia="Wingdings 2" w:hAnsi="Wingdings 2" w:cs="Wingdings 2"/>
          <w:sz w:val="22"/>
          <w:szCs w:val="22"/>
        </w:rPr>
        <w:t></w:t>
      </w:r>
      <w:r w:rsidRPr="0086086E">
        <w:rPr>
          <w:rStyle w:val="Carpredefinitoparagrafo1"/>
          <w:sz w:val="22"/>
          <w:szCs w:val="22"/>
          <w:lang w:val="en-US"/>
        </w:rPr>
        <w:t>e-mail: serv.allapersona@comune.lovere.bg.it</w:t>
      </w:r>
    </w:p>
    <w:bookmarkEnd w:id="1"/>
    <w:p w14:paraId="2B3E8B23" w14:textId="77777777" w:rsidR="005676CE" w:rsidRDefault="005676CE">
      <w:pPr>
        <w:tabs>
          <w:tab w:val="left" w:pos="5040"/>
        </w:tabs>
        <w:ind w:left="4860"/>
        <w:rPr>
          <w:lang w:val="en-US"/>
        </w:rPr>
      </w:pPr>
    </w:p>
    <w:bookmarkEnd w:id="0"/>
    <w:p w14:paraId="12329B03" w14:textId="77777777" w:rsidR="0086086E" w:rsidRDefault="0086086E">
      <w:pPr>
        <w:pStyle w:val="Titolo"/>
        <w:ind w:right="10"/>
        <w:jc w:val="both"/>
        <w:rPr>
          <w:rFonts w:ascii="Times New Roman" w:hAnsi="Times New Roman" w:cs="Times New Roman"/>
          <w:sz w:val="24"/>
          <w:szCs w:val="24"/>
        </w:rPr>
      </w:pPr>
    </w:p>
    <w:p w14:paraId="196C94DC" w14:textId="1C5115E2" w:rsidR="005676CE" w:rsidRPr="0086086E" w:rsidRDefault="00F248D2">
      <w:pPr>
        <w:pStyle w:val="Titolo"/>
        <w:ind w:right="10"/>
        <w:jc w:val="both"/>
        <w:rPr>
          <w:sz w:val="22"/>
          <w:szCs w:val="22"/>
        </w:rPr>
      </w:pPr>
      <w:r w:rsidRPr="0086086E">
        <w:rPr>
          <w:rFonts w:ascii="Times New Roman" w:hAnsi="Times New Roman" w:cs="Times New Roman"/>
          <w:sz w:val="22"/>
          <w:szCs w:val="22"/>
        </w:rPr>
        <w:t xml:space="preserve">Oggetto: </w:t>
      </w:r>
      <w:r w:rsidR="00962A86" w:rsidRPr="0086086E">
        <w:rPr>
          <w:rFonts w:ascii="Times New Roman" w:hAnsi="Times New Roman" w:cs="Times New Roman"/>
          <w:sz w:val="22"/>
          <w:szCs w:val="22"/>
        </w:rPr>
        <w:t xml:space="preserve">Richiesta di compartecipazione, da parte dell’amministrazione comunale, alla spesa per sostenere il costo del pasto usufruito da alunno frequentante la Scuola </w:t>
      </w:r>
      <w:r w:rsidR="00962A86" w:rsidRPr="0086086E">
        <w:rPr>
          <w:rFonts w:ascii="Times New Roman" w:hAnsi="Times New Roman" w:cs="Times New Roman"/>
          <w:sz w:val="22"/>
          <w:szCs w:val="22"/>
          <w:u w:val="single"/>
        </w:rPr>
        <w:t>Primaria statale di Lovere</w:t>
      </w:r>
      <w:r w:rsidR="00962A86" w:rsidRPr="0086086E">
        <w:rPr>
          <w:rFonts w:ascii="Times New Roman" w:hAnsi="Times New Roman" w:cs="Times New Roman"/>
          <w:sz w:val="22"/>
          <w:szCs w:val="22"/>
        </w:rPr>
        <w:t>. a.s. 202</w:t>
      </w:r>
      <w:r w:rsidR="00AA107E">
        <w:rPr>
          <w:rFonts w:ascii="Times New Roman" w:hAnsi="Times New Roman" w:cs="Times New Roman"/>
          <w:sz w:val="22"/>
          <w:szCs w:val="22"/>
        </w:rPr>
        <w:t>5</w:t>
      </w:r>
      <w:r w:rsidR="00962A86" w:rsidRPr="0086086E">
        <w:rPr>
          <w:rFonts w:ascii="Times New Roman" w:hAnsi="Times New Roman" w:cs="Times New Roman"/>
          <w:sz w:val="22"/>
          <w:szCs w:val="22"/>
        </w:rPr>
        <w:t>-202</w:t>
      </w:r>
      <w:r w:rsidR="00AA107E">
        <w:rPr>
          <w:rFonts w:ascii="Times New Roman" w:hAnsi="Times New Roman" w:cs="Times New Roman"/>
          <w:sz w:val="22"/>
          <w:szCs w:val="22"/>
        </w:rPr>
        <w:t>6</w:t>
      </w:r>
      <w:r w:rsidR="00D51854">
        <w:rPr>
          <w:rFonts w:ascii="Times New Roman" w:hAnsi="Times New Roman" w:cs="Times New Roman"/>
          <w:sz w:val="22"/>
          <w:szCs w:val="22"/>
        </w:rPr>
        <w:t>.</w:t>
      </w:r>
    </w:p>
    <w:p w14:paraId="759778E9" w14:textId="77777777" w:rsidR="005676CE" w:rsidRPr="0086086E" w:rsidRDefault="005676CE">
      <w:pPr>
        <w:ind w:right="566"/>
        <w:jc w:val="center"/>
        <w:rPr>
          <w:sz w:val="22"/>
          <w:szCs w:val="22"/>
        </w:rPr>
      </w:pPr>
    </w:p>
    <w:p w14:paraId="4F067D4D" w14:textId="77777777" w:rsidR="005676CE" w:rsidRPr="0086086E" w:rsidRDefault="00F248D2">
      <w:pPr>
        <w:ind w:right="-1"/>
        <w:jc w:val="both"/>
        <w:rPr>
          <w:sz w:val="22"/>
          <w:szCs w:val="22"/>
        </w:rPr>
      </w:pPr>
      <w:r w:rsidRPr="0086086E">
        <w:rPr>
          <w:sz w:val="22"/>
          <w:szCs w:val="22"/>
        </w:rPr>
        <w:t>__l__ sottoscritt__ _________________________________________________________________________</w:t>
      </w:r>
    </w:p>
    <w:p w14:paraId="4701DA26" w14:textId="77777777" w:rsidR="005676CE" w:rsidRPr="0086086E" w:rsidRDefault="005676CE">
      <w:pPr>
        <w:ind w:right="-1"/>
        <w:jc w:val="both"/>
        <w:rPr>
          <w:sz w:val="22"/>
          <w:szCs w:val="22"/>
        </w:rPr>
      </w:pPr>
    </w:p>
    <w:p w14:paraId="2D1AC237" w14:textId="77777777" w:rsidR="005676CE" w:rsidRPr="0086086E" w:rsidRDefault="00F248D2">
      <w:pPr>
        <w:ind w:right="-1"/>
        <w:jc w:val="both"/>
        <w:rPr>
          <w:sz w:val="22"/>
          <w:szCs w:val="22"/>
        </w:rPr>
      </w:pPr>
      <w:r w:rsidRPr="0086086E">
        <w:rPr>
          <w:sz w:val="22"/>
          <w:szCs w:val="22"/>
        </w:rPr>
        <w:t xml:space="preserve">nat__ a </w:t>
      </w:r>
      <w:r w:rsidRPr="0086086E">
        <w:rPr>
          <w:sz w:val="22"/>
          <w:szCs w:val="22"/>
        </w:rPr>
        <w:tab/>
        <w:t>_______________________________________ il _________________________________________</w:t>
      </w:r>
    </w:p>
    <w:p w14:paraId="76998CB9" w14:textId="77777777" w:rsidR="005676CE" w:rsidRPr="0086086E" w:rsidRDefault="005676CE">
      <w:pPr>
        <w:ind w:right="-1"/>
        <w:jc w:val="both"/>
        <w:rPr>
          <w:sz w:val="22"/>
          <w:szCs w:val="22"/>
        </w:rPr>
      </w:pPr>
    </w:p>
    <w:p w14:paraId="7BB87FC0" w14:textId="77777777" w:rsidR="005676CE" w:rsidRPr="0086086E" w:rsidRDefault="00F248D2">
      <w:pPr>
        <w:ind w:right="-1"/>
        <w:jc w:val="both"/>
        <w:rPr>
          <w:sz w:val="22"/>
          <w:szCs w:val="22"/>
        </w:rPr>
      </w:pPr>
      <w:r w:rsidRPr="0086086E">
        <w:rPr>
          <w:sz w:val="22"/>
          <w:szCs w:val="22"/>
        </w:rPr>
        <w:t xml:space="preserve">residente in </w:t>
      </w:r>
      <w:r w:rsidRPr="0086086E">
        <w:rPr>
          <w:b/>
          <w:sz w:val="22"/>
          <w:szCs w:val="22"/>
        </w:rPr>
        <w:t>LOVERE</w:t>
      </w:r>
      <w:r w:rsidRPr="0086086E">
        <w:rPr>
          <w:sz w:val="22"/>
          <w:szCs w:val="22"/>
        </w:rPr>
        <w:t xml:space="preserve"> via ___________________________________________________________________</w:t>
      </w:r>
    </w:p>
    <w:p w14:paraId="7009F457" w14:textId="77777777" w:rsidR="005676CE" w:rsidRPr="0086086E" w:rsidRDefault="005676CE">
      <w:pPr>
        <w:ind w:right="-1"/>
        <w:jc w:val="both"/>
        <w:rPr>
          <w:sz w:val="22"/>
          <w:szCs w:val="22"/>
        </w:rPr>
      </w:pPr>
    </w:p>
    <w:p w14:paraId="48EF96BB" w14:textId="77777777" w:rsidR="005676CE" w:rsidRPr="0086086E" w:rsidRDefault="00F248D2">
      <w:pPr>
        <w:ind w:right="-1"/>
        <w:jc w:val="both"/>
        <w:rPr>
          <w:sz w:val="22"/>
          <w:szCs w:val="22"/>
        </w:rPr>
      </w:pPr>
      <w:r w:rsidRPr="0086086E">
        <w:rPr>
          <w:sz w:val="22"/>
          <w:szCs w:val="22"/>
        </w:rPr>
        <w:t>codice fiscale __________________________________ recapito telefonico ___________________________</w:t>
      </w:r>
    </w:p>
    <w:p w14:paraId="2A7657C8" w14:textId="77777777" w:rsidR="005676CE" w:rsidRPr="0086086E" w:rsidRDefault="005676CE">
      <w:pPr>
        <w:ind w:right="-1"/>
        <w:jc w:val="both"/>
        <w:rPr>
          <w:sz w:val="22"/>
          <w:szCs w:val="22"/>
        </w:rPr>
      </w:pPr>
    </w:p>
    <w:p w14:paraId="191250F3" w14:textId="77777777" w:rsidR="005676CE" w:rsidRPr="0086086E" w:rsidRDefault="00F248D2">
      <w:pPr>
        <w:spacing w:line="360" w:lineRule="auto"/>
        <w:ind w:right="-1"/>
        <w:rPr>
          <w:sz w:val="22"/>
          <w:szCs w:val="22"/>
        </w:rPr>
      </w:pPr>
      <w:r w:rsidRPr="0086086E">
        <w:rPr>
          <w:sz w:val="22"/>
          <w:szCs w:val="22"/>
        </w:rPr>
        <w:t>in qualità di genitore / esercente la responsabilità genitoriale del minore (nome e cognome) __________________________________________________, C.F. _________________________________</w:t>
      </w:r>
    </w:p>
    <w:p w14:paraId="6EB84414" w14:textId="09D58075" w:rsidR="005676CE" w:rsidRPr="0086086E" w:rsidRDefault="00F248D2">
      <w:pPr>
        <w:spacing w:line="360" w:lineRule="auto"/>
        <w:ind w:right="-14"/>
        <w:jc w:val="both"/>
        <w:rPr>
          <w:sz w:val="22"/>
          <w:szCs w:val="22"/>
        </w:rPr>
      </w:pPr>
      <w:r w:rsidRPr="0086086E">
        <w:rPr>
          <w:sz w:val="22"/>
          <w:szCs w:val="22"/>
        </w:rPr>
        <w:t>fa istanza per ottenere la compartecipazione, da parte dell’Amministrazione comunale, alla spesa del costo dei pasti che saranno fruiti nel corso dell'anno scolastico 202</w:t>
      </w:r>
      <w:r w:rsidR="00AA107E">
        <w:rPr>
          <w:sz w:val="22"/>
          <w:szCs w:val="22"/>
        </w:rPr>
        <w:t>5</w:t>
      </w:r>
      <w:r w:rsidRPr="0086086E">
        <w:rPr>
          <w:sz w:val="22"/>
          <w:szCs w:val="22"/>
        </w:rPr>
        <w:t>/202</w:t>
      </w:r>
      <w:r w:rsidR="00AA107E">
        <w:rPr>
          <w:sz w:val="22"/>
          <w:szCs w:val="22"/>
        </w:rPr>
        <w:t>6</w:t>
      </w:r>
      <w:r w:rsidRPr="0086086E">
        <w:rPr>
          <w:sz w:val="22"/>
          <w:szCs w:val="22"/>
        </w:rPr>
        <w:t>, presso l'apposito servizio di mensa scolastica.</w:t>
      </w:r>
    </w:p>
    <w:p w14:paraId="2E18B03F" w14:textId="3A718A2C" w:rsidR="005676CE" w:rsidRPr="0086086E" w:rsidRDefault="00F248D2">
      <w:pPr>
        <w:spacing w:line="360" w:lineRule="auto"/>
        <w:ind w:right="566"/>
        <w:jc w:val="center"/>
        <w:rPr>
          <w:sz w:val="22"/>
          <w:szCs w:val="22"/>
        </w:rPr>
      </w:pPr>
      <w:r w:rsidRPr="0086086E">
        <w:rPr>
          <w:b/>
          <w:bCs/>
          <w:sz w:val="22"/>
          <w:szCs w:val="22"/>
        </w:rPr>
        <w:t>a tal fine DICHIARA</w:t>
      </w:r>
    </w:p>
    <w:p w14:paraId="68470669" w14:textId="12176C64" w:rsidR="00970516" w:rsidRDefault="00970516" w:rsidP="00970516">
      <w:pPr>
        <w:ind w:right="28"/>
        <w:jc w:val="both"/>
        <w:rPr>
          <w:b/>
          <w:sz w:val="22"/>
          <w:szCs w:val="22"/>
        </w:rPr>
      </w:pPr>
      <w:r w:rsidRPr="0034743D">
        <w:rPr>
          <w:sz w:val="22"/>
          <w:szCs w:val="22"/>
        </w:rPr>
        <w:t xml:space="preserve">1) che il proprio figlio frequenta la Scuola </w:t>
      </w:r>
      <w:r>
        <w:rPr>
          <w:b/>
          <w:sz w:val="22"/>
          <w:szCs w:val="22"/>
        </w:rPr>
        <w:t>Primaria</w:t>
      </w:r>
      <w:r w:rsidRPr="0034743D">
        <w:rPr>
          <w:b/>
          <w:sz w:val="22"/>
          <w:szCs w:val="22"/>
        </w:rPr>
        <w:t xml:space="preserve"> statale</w:t>
      </w:r>
      <w:r>
        <w:rPr>
          <w:b/>
          <w:sz w:val="22"/>
          <w:szCs w:val="22"/>
        </w:rPr>
        <w:t xml:space="preserve"> </w:t>
      </w:r>
      <w:r w:rsidRPr="0034743D">
        <w:rPr>
          <w:b/>
          <w:sz w:val="22"/>
          <w:szCs w:val="22"/>
        </w:rPr>
        <w:t>di Lovere</w:t>
      </w:r>
      <w:r>
        <w:rPr>
          <w:b/>
          <w:sz w:val="22"/>
          <w:szCs w:val="22"/>
        </w:rPr>
        <w:t xml:space="preserve">, </w:t>
      </w:r>
    </w:p>
    <w:p w14:paraId="07CDD260" w14:textId="77777777" w:rsidR="00970516" w:rsidRDefault="00970516" w:rsidP="00970516">
      <w:pPr>
        <w:ind w:right="28"/>
        <w:rPr>
          <w:b/>
          <w:sz w:val="22"/>
          <w:szCs w:val="22"/>
        </w:rPr>
      </w:pPr>
      <w:r>
        <w:rPr>
          <w:b/>
          <w:sz w:val="22"/>
          <w:szCs w:val="22"/>
        </w:rPr>
        <w:t xml:space="preserve">classe_______________sezione_______________, </w:t>
      </w:r>
      <w:r w:rsidRPr="0034743D">
        <w:rPr>
          <w:b/>
          <w:sz w:val="22"/>
          <w:szCs w:val="22"/>
        </w:rPr>
        <w:t>per n. ______</w:t>
      </w:r>
      <w:r>
        <w:rPr>
          <w:b/>
          <w:sz w:val="22"/>
          <w:szCs w:val="22"/>
        </w:rPr>
        <w:t>___</w:t>
      </w:r>
      <w:r w:rsidRPr="0034743D">
        <w:rPr>
          <w:b/>
          <w:sz w:val="22"/>
          <w:szCs w:val="22"/>
        </w:rPr>
        <w:t xml:space="preserve"> pomeriggi alla settimana;</w:t>
      </w:r>
    </w:p>
    <w:p w14:paraId="7C6D44CA" w14:textId="77777777" w:rsidR="005676CE" w:rsidRPr="0086086E" w:rsidRDefault="005676CE">
      <w:pPr>
        <w:ind w:right="28"/>
        <w:jc w:val="both"/>
        <w:rPr>
          <w:sz w:val="22"/>
          <w:szCs w:val="22"/>
        </w:rPr>
      </w:pPr>
    </w:p>
    <w:p w14:paraId="786BDDFD" w14:textId="5F5CF4E3" w:rsidR="005676CE" w:rsidRPr="0086086E" w:rsidRDefault="00F248D2" w:rsidP="00470741">
      <w:pPr>
        <w:rPr>
          <w:sz w:val="22"/>
          <w:szCs w:val="22"/>
        </w:rPr>
      </w:pPr>
      <w:r w:rsidRPr="0086086E">
        <w:rPr>
          <w:sz w:val="22"/>
          <w:szCs w:val="22"/>
        </w:rPr>
        <w:t>2) che il contributo concesso sarà accreditato direttamente al soggetto erogatore del servizio mensa</w:t>
      </w:r>
      <w:r w:rsidR="0076436C" w:rsidRPr="0086086E">
        <w:rPr>
          <w:sz w:val="22"/>
          <w:szCs w:val="22"/>
        </w:rPr>
        <w:t>,</w:t>
      </w:r>
      <w:r w:rsidRPr="0086086E">
        <w:rPr>
          <w:sz w:val="22"/>
          <w:szCs w:val="22"/>
        </w:rPr>
        <w:t xml:space="preserve"> </w:t>
      </w:r>
      <w:r w:rsidR="00DE0DC6" w:rsidRPr="0086086E">
        <w:rPr>
          <w:sz w:val="22"/>
          <w:szCs w:val="22"/>
        </w:rPr>
        <w:t>affidatario del</w:t>
      </w:r>
      <w:r w:rsidRPr="0086086E">
        <w:rPr>
          <w:sz w:val="22"/>
          <w:szCs w:val="22"/>
        </w:rPr>
        <w:t xml:space="preserve"> relativo appalto;</w:t>
      </w:r>
    </w:p>
    <w:p w14:paraId="5D303237" w14:textId="77777777" w:rsidR="005676CE" w:rsidRPr="0086086E" w:rsidRDefault="005676CE">
      <w:pPr>
        <w:ind w:right="28"/>
        <w:jc w:val="both"/>
        <w:rPr>
          <w:sz w:val="22"/>
          <w:szCs w:val="22"/>
        </w:rPr>
      </w:pPr>
    </w:p>
    <w:p w14:paraId="1D033E60" w14:textId="7E3B0499" w:rsidR="005676CE" w:rsidRPr="0086086E" w:rsidRDefault="00470741">
      <w:pPr>
        <w:ind w:right="28"/>
        <w:jc w:val="both"/>
        <w:rPr>
          <w:sz w:val="22"/>
          <w:szCs w:val="22"/>
        </w:rPr>
      </w:pPr>
      <w:r w:rsidRPr="0086086E">
        <w:rPr>
          <w:sz w:val="22"/>
          <w:szCs w:val="22"/>
        </w:rPr>
        <w:t>3</w:t>
      </w:r>
      <w:r w:rsidR="00F248D2" w:rsidRPr="0086086E">
        <w:rPr>
          <w:sz w:val="22"/>
          <w:szCs w:val="22"/>
        </w:rPr>
        <w:t>) di essere in possesso dell'attestazione ISEE minori in corso di validità di € __________________________;</w:t>
      </w:r>
    </w:p>
    <w:p w14:paraId="207CACEA" w14:textId="77777777" w:rsidR="005676CE" w:rsidRPr="0086086E" w:rsidRDefault="005676CE">
      <w:pPr>
        <w:ind w:right="28"/>
        <w:jc w:val="both"/>
        <w:rPr>
          <w:sz w:val="22"/>
          <w:szCs w:val="22"/>
        </w:rPr>
      </w:pPr>
    </w:p>
    <w:p w14:paraId="6A023DC9" w14:textId="74126BF9" w:rsidR="005676CE" w:rsidRPr="0086086E" w:rsidRDefault="00470741">
      <w:pPr>
        <w:ind w:right="28"/>
        <w:jc w:val="both"/>
        <w:rPr>
          <w:sz w:val="22"/>
          <w:szCs w:val="22"/>
        </w:rPr>
      </w:pPr>
      <w:r w:rsidRPr="0086086E">
        <w:rPr>
          <w:sz w:val="22"/>
          <w:szCs w:val="22"/>
        </w:rPr>
        <w:t>4</w:t>
      </w:r>
      <w:r w:rsidR="00F248D2" w:rsidRPr="0086086E">
        <w:rPr>
          <w:sz w:val="22"/>
          <w:szCs w:val="22"/>
        </w:rPr>
        <w:t>) di essere in possesso della carta d'identità n. __________________, rilasciata in data ______________________, dal Comune di ____________________________.</w:t>
      </w:r>
    </w:p>
    <w:p w14:paraId="73092B5F" w14:textId="77777777" w:rsidR="005676CE" w:rsidRPr="0086086E" w:rsidRDefault="005676CE">
      <w:pPr>
        <w:ind w:right="28"/>
        <w:jc w:val="both"/>
        <w:rPr>
          <w:sz w:val="22"/>
          <w:szCs w:val="22"/>
        </w:rPr>
      </w:pPr>
    </w:p>
    <w:p w14:paraId="41D1D62B" w14:textId="01330137" w:rsidR="005676CE" w:rsidRPr="0086086E" w:rsidRDefault="00470741">
      <w:pPr>
        <w:ind w:right="28"/>
        <w:jc w:val="both"/>
        <w:rPr>
          <w:sz w:val="22"/>
          <w:szCs w:val="22"/>
        </w:rPr>
      </w:pPr>
      <w:r w:rsidRPr="0086086E">
        <w:rPr>
          <w:sz w:val="22"/>
          <w:szCs w:val="22"/>
        </w:rPr>
        <w:t>5</w:t>
      </w:r>
      <w:r w:rsidR="00F248D2" w:rsidRPr="0086086E">
        <w:rPr>
          <w:sz w:val="22"/>
          <w:szCs w:val="22"/>
        </w:rPr>
        <w:t>) di essere a conoscenza del fatto che l'Amministrazione comunale, in collaborazione con la Guardia di Finanza, disporrà appositi controlli in merito alle informazioni dichiarate, in particolare quelle di natura economica, che potranno essere effettuati anche oltre il termine dell'utilizzo del servizio mensa;</w:t>
      </w:r>
    </w:p>
    <w:p w14:paraId="2A1216CD" w14:textId="77777777" w:rsidR="005676CE" w:rsidRPr="0086086E" w:rsidRDefault="005676CE">
      <w:pPr>
        <w:ind w:right="28"/>
        <w:jc w:val="both"/>
        <w:rPr>
          <w:sz w:val="22"/>
          <w:szCs w:val="22"/>
        </w:rPr>
      </w:pPr>
    </w:p>
    <w:p w14:paraId="13016E86" w14:textId="679BCC66" w:rsidR="005676CE" w:rsidRPr="0086086E" w:rsidRDefault="00470741">
      <w:pPr>
        <w:ind w:right="28"/>
        <w:jc w:val="both"/>
        <w:rPr>
          <w:sz w:val="22"/>
          <w:szCs w:val="22"/>
        </w:rPr>
      </w:pPr>
      <w:r w:rsidRPr="0086086E">
        <w:rPr>
          <w:sz w:val="22"/>
          <w:szCs w:val="22"/>
        </w:rPr>
        <w:t>6</w:t>
      </w:r>
      <w:r w:rsidR="00F248D2" w:rsidRPr="0086086E">
        <w:rPr>
          <w:sz w:val="22"/>
          <w:szCs w:val="22"/>
        </w:rPr>
        <w:t>) di essere a conoscenza che, nel caso di dichiarazioni non veritiere, il Comune procederà al ricalcolo del contributo spettante sulla base delle nuove risultanze, ovvero all'immediata sospensione del contributo nel caso di superamento del limite ISEE massimo, al recupero delle somme indebitamente erogate ed all'applicazione delle previste sanzioni amministrative a carico del dichiarante in forza di legge, sino ad un massimo del triplo del beneficio conseguito, nonché alla denuncia del dichiarante agli organi di legge preposti per rilascio di falsa dichiarazione.</w:t>
      </w:r>
    </w:p>
    <w:p w14:paraId="38F9B910" w14:textId="77777777" w:rsidR="005676CE" w:rsidRPr="0086086E" w:rsidRDefault="005676CE">
      <w:pPr>
        <w:ind w:right="28"/>
        <w:jc w:val="both"/>
        <w:rPr>
          <w:sz w:val="22"/>
          <w:szCs w:val="22"/>
        </w:rPr>
      </w:pPr>
    </w:p>
    <w:p w14:paraId="345D385B" w14:textId="77777777" w:rsidR="00060742" w:rsidRPr="0086086E" w:rsidRDefault="00060742" w:rsidP="00060742">
      <w:pPr>
        <w:ind w:right="28"/>
        <w:jc w:val="both"/>
        <w:rPr>
          <w:b/>
          <w:bCs/>
          <w:sz w:val="22"/>
          <w:szCs w:val="22"/>
          <w:u w:val="single"/>
        </w:rPr>
      </w:pPr>
      <w:r w:rsidRPr="0086086E">
        <w:rPr>
          <w:b/>
          <w:bCs/>
          <w:sz w:val="22"/>
          <w:szCs w:val="22"/>
          <w:u w:val="single"/>
        </w:rPr>
        <w:t>Si allega copia del documento di identità del richiedente.</w:t>
      </w:r>
    </w:p>
    <w:p w14:paraId="44315A2D" w14:textId="77777777" w:rsidR="00060742" w:rsidRPr="0086086E" w:rsidRDefault="00060742">
      <w:pPr>
        <w:jc w:val="both"/>
        <w:rPr>
          <w:sz w:val="22"/>
          <w:szCs w:val="22"/>
        </w:rPr>
      </w:pPr>
    </w:p>
    <w:p w14:paraId="5F3D5EFF" w14:textId="582CA7E1" w:rsidR="005676CE" w:rsidRPr="0086086E" w:rsidRDefault="00F248D2">
      <w:pPr>
        <w:jc w:val="both"/>
        <w:rPr>
          <w:sz w:val="22"/>
          <w:szCs w:val="22"/>
        </w:rPr>
      </w:pPr>
      <w:r w:rsidRPr="0086086E">
        <w:rPr>
          <w:sz w:val="22"/>
          <w:szCs w:val="22"/>
        </w:rPr>
        <w:t>Lovere, _________________</w:t>
      </w:r>
      <w:r w:rsidRPr="0086086E">
        <w:rPr>
          <w:sz w:val="22"/>
          <w:szCs w:val="22"/>
        </w:rPr>
        <w:tab/>
        <w:t xml:space="preserve">           </w:t>
      </w:r>
      <w:r w:rsidRPr="0086086E">
        <w:rPr>
          <w:sz w:val="22"/>
          <w:szCs w:val="22"/>
        </w:rPr>
        <w:tab/>
      </w:r>
      <w:r w:rsidRPr="0086086E">
        <w:rPr>
          <w:sz w:val="22"/>
          <w:szCs w:val="22"/>
        </w:rPr>
        <w:tab/>
      </w:r>
      <w:r w:rsidRPr="0086086E">
        <w:rPr>
          <w:sz w:val="22"/>
          <w:szCs w:val="22"/>
        </w:rPr>
        <w:tab/>
      </w:r>
      <w:r w:rsidRPr="0086086E">
        <w:rPr>
          <w:sz w:val="22"/>
          <w:szCs w:val="22"/>
        </w:rPr>
        <w:tab/>
        <w:t xml:space="preserve">            Il richiedente</w:t>
      </w:r>
    </w:p>
    <w:p w14:paraId="507241B7" w14:textId="77777777" w:rsidR="005676CE" w:rsidRPr="0086086E" w:rsidRDefault="005676CE">
      <w:pPr>
        <w:jc w:val="both"/>
        <w:rPr>
          <w:sz w:val="22"/>
          <w:szCs w:val="22"/>
        </w:rPr>
      </w:pPr>
    </w:p>
    <w:p w14:paraId="4A4FE498" w14:textId="77777777" w:rsidR="005676CE" w:rsidRPr="0086086E" w:rsidRDefault="00F248D2">
      <w:pPr>
        <w:ind w:left="4248"/>
        <w:jc w:val="both"/>
        <w:rPr>
          <w:sz w:val="22"/>
          <w:szCs w:val="22"/>
        </w:rPr>
      </w:pPr>
      <w:r w:rsidRPr="0086086E">
        <w:rPr>
          <w:sz w:val="22"/>
          <w:szCs w:val="22"/>
        </w:rPr>
        <w:t xml:space="preserve">                    ____________________________________</w:t>
      </w:r>
    </w:p>
    <w:p w14:paraId="76017042" w14:textId="77777777" w:rsidR="005676CE" w:rsidRPr="0086086E" w:rsidRDefault="005676CE">
      <w:pPr>
        <w:ind w:left="4248"/>
        <w:jc w:val="both"/>
        <w:rPr>
          <w:sz w:val="22"/>
          <w:szCs w:val="22"/>
        </w:rPr>
      </w:pPr>
    </w:p>
    <w:p w14:paraId="303C9A66" w14:textId="77777777" w:rsidR="005676CE" w:rsidRDefault="005676CE">
      <w:pPr>
        <w:jc w:val="both"/>
        <w:rPr>
          <w:b/>
          <w:sz w:val="22"/>
          <w:szCs w:val="22"/>
        </w:rPr>
      </w:pPr>
    </w:p>
    <w:p w14:paraId="2F7D6D84" w14:textId="77777777" w:rsidR="00903202" w:rsidRPr="0086086E" w:rsidRDefault="00903202">
      <w:pPr>
        <w:jc w:val="both"/>
        <w:rPr>
          <w:b/>
          <w:sz w:val="22"/>
          <w:szCs w:val="22"/>
        </w:rPr>
      </w:pPr>
    </w:p>
    <w:p w14:paraId="1FFC0FCD" w14:textId="77777777" w:rsidR="005676CE" w:rsidRDefault="005676CE">
      <w:pPr>
        <w:jc w:val="both"/>
        <w:rPr>
          <w:sz w:val="24"/>
        </w:rPr>
      </w:pPr>
    </w:p>
    <w:p w14:paraId="23F6EFA9" w14:textId="77777777" w:rsidR="005676CE" w:rsidRDefault="005676CE">
      <w:pPr>
        <w:widowControl w:val="0"/>
        <w:rPr>
          <w:sz w:val="24"/>
        </w:rPr>
      </w:pPr>
    </w:p>
    <w:p w14:paraId="5354E51C" w14:textId="77777777" w:rsidR="005676CE" w:rsidRDefault="00F248D2">
      <w:pPr>
        <w:widowControl w:val="0"/>
        <w:rPr>
          <w:rFonts w:ascii="Verdana" w:hAnsi="Verdana" w:cs="Verdana"/>
          <w:b/>
          <w:bCs/>
          <w:sz w:val="15"/>
          <w:szCs w:val="15"/>
        </w:rPr>
      </w:pPr>
      <w:r>
        <w:rPr>
          <w:rFonts w:ascii="Verdana" w:hAnsi="Verdana" w:cs="Verdana"/>
          <w:b/>
          <w:bCs/>
          <w:sz w:val="15"/>
          <w:szCs w:val="15"/>
        </w:rPr>
        <w:t>__________________________________________________________________________________________</w:t>
      </w:r>
    </w:p>
    <w:p w14:paraId="7AE63E48" w14:textId="77777777" w:rsidR="005676CE" w:rsidRDefault="005676CE">
      <w:pPr>
        <w:widowControl w:val="0"/>
        <w:rPr>
          <w:rFonts w:ascii="Verdana" w:hAnsi="Verdana" w:cs="Verdana"/>
          <w:b/>
          <w:bCs/>
          <w:sz w:val="15"/>
          <w:szCs w:val="15"/>
        </w:rPr>
      </w:pPr>
    </w:p>
    <w:p w14:paraId="5EADC02D" w14:textId="77777777" w:rsidR="00AA107E" w:rsidRPr="00536954" w:rsidRDefault="00AA107E" w:rsidP="00AA107E">
      <w:pPr>
        <w:spacing w:after="120"/>
        <w:jc w:val="center"/>
        <w:rPr>
          <w:bCs/>
          <w:i/>
          <w:sz w:val="18"/>
          <w:szCs w:val="18"/>
        </w:rPr>
      </w:pPr>
      <w:r w:rsidRPr="00536954">
        <w:rPr>
          <w:b/>
          <w:bCs/>
          <w:i/>
          <w:sz w:val="18"/>
          <w:szCs w:val="18"/>
        </w:rPr>
        <w:t>Informativa privacy ai sensi del Regolamento 679/2016/UE</w:t>
      </w:r>
    </w:p>
    <w:p w14:paraId="4AB2569D" w14:textId="77777777" w:rsidR="00AA107E" w:rsidRPr="00536954" w:rsidRDefault="00AA107E" w:rsidP="00AA107E">
      <w:pPr>
        <w:jc w:val="both"/>
        <w:rPr>
          <w:bCs/>
          <w:iCs/>
          <w:sz w:val="18"/>
          <w:szCs w:val="18"/>
        </w:rPr>
      </w:pPr>
      <w:r w:rsidRPr="00536954">
        <w:rPr>
          <w:bCs/>
          <w:iCs/>
          <w:sz w:val="18"/>
          <w:szCs w:val="18"/>
        </w:rPr>
        <w:t>Si comunica che tutti i dati personali (comuni identificativi, sensibili e/o giudiziari) comunicati al Comune di Lovere saranno trattati esclusivamente per finalità istituzionali nel rispetto delle prescrizioni previste dal Regolamento 679/2016/UE. Il trattamento dei dati personali avviene utilizzando strumenti e supporti sia cartacei che informatici.</w:t>
      </w:r>
    </w:p>
    <w:p w14:paraId="36B19DD3" w14:textId="77777777" w:rsidR="00AA107E" w:rsidRPr="00536954" w:rsidRDefault="00AA107E" w:rsidP="00AA107E">
      <w:pPr>
        <w:jc w:val="both"/>
        <w:rPr>
          <w:bCs/>
          <w:iCs/>
          <w:sz w:val="18"/>
          <w:szCs w:val="18"/>
        </w:rPr>
      </w:pPr>
      <w:r w:rsidRPr="00536954">
        <w:rPr>
          <w:bCs/>
          <w:iCs/>
          <w:sz w:val="18"/>
          <w:szCs w:val="18"/>
        </w:rPr>
        <w:t>Il Titolare del trattamento dei dati personali è il Comune di Lovere.</w:t>
      </w:r>
    </w:p>
    <w:p w14:paraId="57008ADB" w14:textId="77777777" w:rsidR="00AA107E" w:rsidRPr="00536954" w:rsidRDefault="00AA107E" w:rsidP="00AA107E">
      <w:pPr>
        <w:jc w:val="both"/>
        <w:rPr>
          <w:bCs/>
          <w:iCs/>
          <w:sz w:val="18"/>
          <w:szCs w:val="18"/>
        </w:rPr>
      </w:pPr>
      <w:r w:rsidRPr="00536954">
        <w:rPr>
          <w:bCs/>
          <w:iCs/>
          <w:sz w:val="18"/>
          <w:szCs w:val="18"/>
        </w:rPr>
        <w:t>L’Interessato può esercitare i diritti previsti dagli articoli 15, 16, 17, 18, 20, 21 e 22 del Regolamento 679/2016/UE.</w:t>
      </w:r>
    </w:p>
    <w:p w14:paraId="4ADBE047" w14:textId="77777777" w:rsidR="00AA107E" w:rsidRPr="00536954" w:rsidRDefault="00AA107E" w:rsidP="00AA107E">
      <w:pPr>
        <w:jc w:val="both"/>
        <w:rPr>
          <w:bCs/>
          <w:iCs/>
          <w:sz w:val="18"/>
          <w:szCs w:val="18"/>
        </w:rPr>
      </w:pPr>
      <w:r w:rsidRPr="00536954">
        <w:rPr>
          <w:bCs/>
          <w:iCs/>
          <w:sz w:val="18"/>
          <w:szCs w:val="18"/>
        </w:rPr>
        <w:t>L’informativa completa redatta ai sensi degli articoli 13 e 14 del Regolamento 679/2016/UE è reperibile presso gli uffici dell'Ente e consultabile sul sito web dell’ente all'indirizzo http://comune.lovere.bg.it.</w:t>
      </w:r>
    </w:p>
    <w:p w14:paraId="7037F322" w14:textId="77777777" w:rsidR="00AA107E" w:rsidRPr="00536954" w:rsidRDefault="00AA107E" w:rsidP="00AA107E">
      <w:pPr>
        <w:spacing w:after="120"/>
        <w:jc w:val="both"/>
        <w:rPr>
          <w:bCs/>
          <w:iCs/>
          <w:sz w:val="18"/>
          <w:szCs w:val="18"/>
        </w:rPr>
      </w:pPr>
      <w:r w:rsidRPr="00536954">
        <w:rPr>
          <w:bCs/>
          <w:iCs/>
          <w:sz w:val="18"/>
          <w:szCs w:val="18"/>
        </w:rPr>
        <w:t xml:space="preserve">Il </w:t>
      </w:r>
      <w:r w:rsidRPr="00536954">
        <w:rPr>
          <w:bCs/>
          <w:i/>
          <w:sz w:val="18"/>
          <w:szCs w:val="18"/>
        </w:rPr>
        <w:t>Data Protection Officer</w:t>
      </w:r>
      <w:r w:rsidRPr="00536954">
        <w:rPr>
          <w:bCs/>
          <w:iCs/>
          <w:sz w:val="18"/>
          <w:szCs w:val="18"/>
        </w:rPr>
        <w:t>/Responsabile della Protezione dei dati individuato dall'ente è il seguente soggetto:</w:t>
      </w:r>
    </w:p>
    <w:tbl>
      <w:tblPr>
        <w:tblW w:w="9645" w:type="dxa"/>
        <w:tblInd w:w="108" w:type="dxa"/>
        <w:tblLayout w:type="fixed"/>
        <w:tblLook w:val="04A0" w:firstRow="1" w:lastRow="0" w:firstColumn="1" w:lastColumn="0" w:noHBand="0" w:noVBand="1"/>
      </w:tblPr>
      <w:tblGrid>
        <w:gridCol w:w="1276"/>
        <w:gridCol w:w="1419"/>
        <w:gridCol w:w="2446"/>
        <w:gridCol w:w="798"/>
        <w:gridCol w:w="1206"/>
        <w:gridCol w:w="2500"/>
      </w:tblGrid>
      <w:tr w:rsidR="00AA107E" w:rsidRPr="00536954" w14:paraId="7DE37987" w14:textId="77777777" w:rsidTr="00205530">
        <w:tc>
          <w:tcPr>
            <w:tcW w:w="1276" w:type="dxa"/>
            <w:tcBorders>
              <w:top w:val="single" w:sz="4" w:space="0" w:color="000000"/>
              <w:left w:val="single" w:sz="4" w:space="0" w:color="000000"/>
              <w:bottom w:val="single" w:sz="4" w:space="0" w:color="000000"/>
              <w:right w:val="nil"/>
            </w:tcBorders>
            <w:hideMark/>
          </w:tcPr>
          <w:p w14:paraId="2D775C69" w14:textId="77777777" w:rsidR="00AA107E" w:rsidRPr="00536954" w:rsidRDefault="00AA107E" w:rsidP="00205530">
            <w:pPr>
              <w:jc w:val="both"/>
              <w:rPr>
                <w:b/>
                <w:bCs/>
                <w:iCs/>
                <w:sz w:val="18"/>
                <w:szCs w:val="18"/>
              </w:rPr>
            </w:pPr>
            <w:r w:rsidRPr="00536954">
              <w:rPr>
                <w:b/>
                <w:bCs/>
                <w:iCs/>
                <w:sz w:val="18"/>
                <w:szCs w:val="18"/>
              </w:rPr>
              <w:t>DPO</w:t>
            </w:r>
          </w:p>
        </w:tc>
        <w:tc>
          <w:tcPr>
            <w:tcW w:w="1418" w:type="dxa"/>
            <w:tcBorders>
              <w:top w:val="single" w:sz="4" w:space="0" w:color="000000"/>
              <w:left w:val="single" w:sz="4" w:space="0" w:color="000000"/>
              <w:bottom w:val="single" w:sz="4" w:space="0" w:color="000000"/>
              <w:right w:val="nil"/>
            </w:tcBorders>
            <w:hideMark/>
          </w:tcPr>
          <w:p w14:paraId="5720E1C3" w14:textId="77777777" w:rsidR="00AA107E" w:rsidRPr="00536954" w:rsidRDefault="00AA107E" w:rsidP="00205530">
            <w:pPr>
              <w:jc w:val="both"/>
              <w:rPr>
                <w:b/>
                <w:bCs/>
                <w:iCs/>
                <w:sz w:val="18"/>
                <w:szCs w:val="18"/>
              </w:rPr>
            </w:pPr>
            <w:r w:rsidRPr="00536954">
              <w:rPr>
                <w:b/>
                <w:bCs/>
                <w:iCs/>
                <w:sz w:val="18"/>
                <w:szCs w:val="18"/>
              </w:rPr>
              <w:t>P.IVA</w:t>
            </w:r>
          </w:p>
        </w:tc>
        <w:tc>
          <w:tcPr>
            <w:tcW w:w="2444" w:type="dxa"/>
            <w:tcBorders>
              <w:top w:val="single" w:sz="4" w:space="0" w:color="000000"/>
              <w:left w:val="single" w:sz="4" w:space="0" w:color="000000"/>
              <w:bottom w:val="single" w:sz="4" w:space="0" w:color="000000"/>
              <w:right w:val="nil"/>
            </w:tcBorders>
            <w:hideMark/>
          </w:tcPr>
          <w:p w14:paraId="2381E9D5" w14:textId="77777777" w:rsidR="00AA107E" w:rsidRPr="00536954" w:rsidRDefault="00AA107E" w:rsidP="00205530">
            <w:pPr>
              <w:jc w:val="both"/>
              <w:rPr>
                <w:b/>
                <w:bCs/>
                <w:iCs/>
                <w:sz w:val="18"/>
                <w:szCs w:val="18"/>
              </w:rPr>
            </w:pPr>
            <w:r w:rsidRPr="00536954">
              <w:rPr>
                <w:b/>
                <w:bCs/>
                <w:iCs/>
                <w:sz w:val="18"/>
                <w:szCs w:val="18"/>
              </w:rPr>
              <w:t>Via/Piazza</w:t>
            </w:r>
          </w:p>
        </w:tc>
        <w:tc>
          <w:tcPr>
            <w:tcW w:w="798" w:type="dxa"/>
            <w:tcBorders>
              <w:top w:val="single" w:sz="4" w:space="0" w:color="000000"/>
              <w:left w:val="single" w:sz="4" w:space="0" w:color="000000"/>
              <w:bottom w:val="single" w:sz="4" w:space="0" w:color="000000"/>
              <w:right w:val="nil"/>
            </w:tcBorders>
            <w:hideMark/>
          </w:tcPr>
          <w:p w14:paraId="49F44ABF" w14:textId="77777777" w:rsidR="00AA107E" w:rsidRPr="00536954" w:rsidRDefault="00AA107E" w:rsidP="00205530">
            <w:pPr>
              <w:jc w:val="both"/>
              <w:rPr>
                <w:b/>
                <w:bCs/>
                <w:iCs/>
                <w:sz w:val="18"/>
                <w:szCs w:val="18"/>
              </w:rPr>
            </w:pPr>
            <w:r w:rsidRPr="00536954">
              <w:rPr>
                <w:b/>
                <w:bCs/>
                <w:iCs/>
                <w:sz w:val="18"/>
                <w:szCs w:val="18"/>
              </w:rPr>
              <w:t>CAP</w:t>
            </w:r>
          </w:p>
        </w:tc>
        <w:tc>
          <w:tcPr>
            <w:tcW w:w="1205" w:type="dxa"/>
            <w:tcBorders>
              <w:top w:val="single" w:sz="4" w:space="0" w:color="000000"/>
              <w:left w:val="single" w:sz="4" w:space="0" w:color="000000"/>
              <w:bottom w:val="single" w:sz="4" w:space="0" w:color="000000"/>
              <w:right w:val="nil"/>
            </w:tcBorders>
            <w:hideMark/>
          </w:tcPr>
          <w:p w14:paraId="3BE46E55" w14:textId="77777777" w:rsidR="00AA107E" w:rsidRPr="00536954" w:rsidRDefault="00AA107E" w:rsidP="00205530">
            <w:pPr>
              <w:jc w:val="both"/>
              <w:rPr>
                <w:b/>
                <w:bCs/>
                <w:iCs/>
                <w:sz w:val="18"/>
                <w:szCs w:val="18"/>
              </w:rPr>
            </w:pPr>
            <w:r w:rsidRPr="00536954">
              <w:rPr>
                <w:b/>
                <w:bCs/>
                <w:iCs/>
                <w:sz w:val="18"/>
                <w:szCs w:val="18"/>
              </w:rPr>
              <w:t>Comune</w:t>
            </w:r>
          </w:p>
        </w:tc>
        <w:tc>
          <w:tcPr>
            <w:tcW w:w="2498" w:type="dxa"/>
            <w:tcBorders>
              <w:top w:val="single" w:sz="4" w:space="0" w:color="000000"/>
              <w:left w:val="single" w:sz="4" w:space="0" w:color="000000"/>
              <w:bottom w:val="single" w:sz="4" w:space="0" w:color="000000"/>
              <w:right w:val="single" w:sz="4" w:space="0" w:color="000000"/>
            </w:tcBorders>
            <w:hideMark/>
          </w:tcPr>
          <w:p w14:paraId="456990C4" w14:textId="77777777" w:rsidR="00AA107E" w:rsidRPr="00536954" w:rsidRDefault="00AA107E" w:rsidP="00205530">
            <w:pPr>
              <w:jc w:val="both"/>
              <w:rPr>
                <w:bCs/>
                <w:iCs/>
                <w:sz w:val="18"/>
                <w:szCs w:val="18"/>
              </w:rPr>
            </w:pPr>
            <w:r w:rsidRPr="00536954">
              <w:rPr>
                <w:b/>
                <w:bCs/>
                <w:iCs/>
                <w:sz w:val="18"/>
                <w:szCs w:val="18"/>
              </w:rPr>
              <w:t>Nominativo del DPO</w:t>
            </w:r>
          </w:p>
        </w:tc>
      </w:tr>
      <w:tr w:rsidR="00AA107E" w:rsidRPr="00536954" w14:paraId="4AB6E08A" w14:textId="77777777" w:rsidTr="00205530">
        <w:tc>
          <w:tcPr>
            <w:tcW w:w="1276" w:type="dxa"/>
            <w:tcBorders>
              <w:top w:val="single" w:sz="4" w:space="0" w:color="000000"/>
              <w:left w:val="single" w:sz="4" w:space="0" w:color="000000"/>
              <w:bottom w:val="single" w:sz="4" w:space="0" w:color="000000"/>
              <w:right w:val="nil"/>
            </w:tcBorders>
            <w:hideMark/>
          </w:tcPr>
          <w:p w14:paraId="1ABA3771" w14:textId="77777777" w:rsidR="00AA107E" w:rsidRPr="00536954" w:rsidRDefault="00AA107E" w:rsidP="00205530">
            <w:pPr>
              <w:jc w:val="both"/>
              <w:rPr>
                <w:bCs/>
                <w:iCs/>
                <w:sz w:val="18"/>
                <w:szCs w:val="18"/>
              </w:rPr>
            </w:pPr>
            <w:r w:rsidRPr="00536954">
              <w:rPr>
                <w:iCs/>
                <w:sz w:val="18"/>
                <w:szCs w:val="18"/>
              </w:rPr>
              <w:t>Studio SIS</w:t>
            </w:r>
            <w:r w:rsidRPr="00536954">
              <w:rPr>
                <w:b/>
                <w:bCs/>
                <w:iCs/>
                <w:sz w:val="18"/>
                <w:szCs w:val="18"/>
              </w:rPr>
              <w:t xml:space="preserve"> </w:t>
            </w:r>
            <w:r w:rsidRPr="00536954">
              <w:rPr>
                <w:iCs/>
                <w:sz w:val="18"/>
                <w:szCs w:val="18"/>
              </w:rPr>
              <w:t>Srl</w:t>
            </w:r>
          </w:p>
        </w:tc>
        <w:tc>
          <w:tcPr>
            <w:tcW w:w="1418" w:type="dxa"/>
            <w:tcBorders>
              <w:top w:val="single" w:sz="4" w:space="0" w:color="000000"/>
              <w:left w:val="single" w:sz="4" w:space="0" w:color="000000"/>
              <w:bottom w:val="single" w:sz="4" w:space="0" w:color="000000"/>
              <w:right w:val="nil"/>
            </w:tcBorders>
            <w:hideMark/>
          </w:tcPr>
          <w:p w14:paraId="74EDA637" w14:textId="77777777" w:rsidR="00AA107E" w:rsidRPr="00536954" w:rsidRDefault="00AA107E" w:rsidP="00205530">
            <w:pPr>
              <w:jc w:val="both"/>
              <w:rPr>
                <w:bCs/>
                <w:iCs/>
                <w:sz w:val="18"/>
                <w:szCs w:val="18"/>
              </w:rPr>
            </w:pPr>
            <w:r w:rsidRPr="00536954">
              <w:rPr>
                <w:iCs/>
                <w:sz w:val="18"/>
                <w:szCs w:val="18"/>
              </w:rPr>
              <w:t>03653690168</w:t>
            </w:r>
          </w:p>
        </w:tc>
        <w:tc>
          <w:tcPr>
            <w:tcW w:w="2444" w:type="dxa"/>
            <w:tcBorders>
              <w:top w:val="single" w:sz="4" w:space="0" w:color="000000"/>
              <w:left w:val="single" w:sz="4" w:space="0" w:color="000000"/>
              <w:bottom w:val="single" w:sz="4" w:space="0" w:color="000000"/>
              <w:right w:val="nil"/>
            </w:tcBorders>
            <w:hideMark/>
          </w:tcPr>
          <w:p w14:paraId="5C0E86B6" w14:textId="77777777" w:rsidR="00AA107E" w:rsidRPr="00536954" w:rsidRDefault="00AA107E" w:rsidP="00205530">
            <w:pPr>
              <w:jc w:val="both"/>
              <w:rPr>
                <w:bCs/>
                <w:iCs/>
                <w:sz w:val="18"/>
                <w:szCs w:val="18"/>
              </w:rPr>
            </w:pPr>
            <w:r w:rsidRPr="00536954">
              <w:rPr>
                <w:iCs/>
                <w:sz w:val="18"/>
                <w:szCs w:val="18"/>
              </w:rPr>
              <w:t>via Risorgimento, 4</w:t>
            </w:r>
          </w:p>
        </w:tc>
        <w:tc>
          <w:tcPr>
            <w:tcW w:w="798" w:type="dxa"/>
            <w:tcBorders>
              <w:top w:val="single" w:sz="4" w:space="0" w:color="000000"/>
              <w:left w:val="single" w:sz="4" w:space="0" w:color="000000"/>
              <w:bottom w:val="single" w:sz="4" w:space="0" w:color="000000"/>
              <w:right w:val="nil"/>
            </w:tcBorders>
            <w:hideMark/>
          </w:tcPr>
          <w:p w14:paraId="3452E256" w14:textId="77777777" w:rsidR="00AA107E" w:rsidRPr="00536954" w:rsidRDefault="00AA107E" w:rsidP="00205530">
            <w:pPr>
              <w:jc w:val="both"/>
              <w:rPr>
                <w:bCs/>
                <w:iCs/>
                <w:sz w:val="18"/>
                <w:szCs w:val="18"/>
              </w:rPr>
            </w:pPr>
            <w:r w:rsidRPr="00536954">
              <w:rPr>
                <w:iCs/>
                <w:sz w:val="18"/>
                <w:szCs w:val="18"/>
              </w:rPr>
              <w:t>24020</w:t>
            </w:r>
          </w:p>
        </w:tc>
        <w:tc>
          <w:tcPr>
            <w:tcW w:w="1205" w:type="dxa"/>
            <w:tcBorders>
              <w:top w:val="single" w:sz="4" w:space="0" w:color="000000"/>
              <w:left w:val="single" w:sz="4" w:space="0" w:color="000000"/>
              <w:bottom w:val="single" w:sz="4" w:space="0" w:color="000000"/>
              <w:right w:val="nil"/>
            </w:tcBorders>
            <w:hideMark/>
          </w:tcPr>
          <w:p w14:paraId="6AC1DE7F" w14:textId="77777777" w:rsidR="00AA107E" w:rsidRPr="00536954" w:rsidRDefault="00AA107E" w:rsidP="00205530">
            <w:pPr>
              <w:jc w:val="both"/>
              <w:rPr>
                <w:bCs/>
                <w:iCs/>
                <w:sz w:val="18"/>
                <w:szCs w:val="18"/>
              </w:rPr>
            </w:pPr>
            <w:r w:rsidRPr="00536954">
              <w:rPr>
                <w:iCs/>
                <w:sz w:val="18"/>
                <w:szCs w:val="18"/>
              </w:rPr>
              <w:t>Rovetta (BG)</w:t>
            </w:r>
          </w:p>
        </w:tc>
        <w:tc>
          <w:tcPr>
            <w:tcW w:w="2498" w:type="dxa"/>
            <w:tcBorders>
              <w:top w:val="single" w:sz="4" w:space="0" w:color="000000"/>
              <w:left w:val="single" w:sz="4" w:space="0" w:color="000000"/>
              <w:bottom w:val="single" w:sz="4" w:space="0" w:color="000000"/>
              <w:right w:val="single" w:sz="4" w:space="0" w:color="000000"/>
            </w:tcBorders>
            <w:hideMark/>
          </w:tcPr>
          <w:p w14:paraId="2A81A580" w14:textId="77777777" w:rsidR="00AA107E" w:rsidRPr="00536954" w:rsidRDefault="00AA107E" w:rsidP="00205530">
            <w:pPr>
              <w:jc w:val="both"/>
              <w:rPr>
                <w:bCs/>
                <w:iCs/>
                <w:sz w:val="18"/>
                <w:szCs w:val="18"/>
              </w:rPr>
            </w:pPr>
            <w:r w:rsidRPr="00536954">
              <w:rPr>
                <w:iCs/>
                <w:sz w:val="18"/>
                <w:szCs w:val="18"/>
              </w:rPr>
              <w:t>BENZONI GIACOMO</w:t>
            </w:r>
          </w:p>
        </w:tc>
      </w:tr>
    </w:tbl>
    <w:p w14:paraId="64D0DB15" w14:textId="77777777" w:rsidR="00AA107E" w:rsidRPr="00536954" w:rsidRDefault="00AA107E" w:rsidP="00AA107E">
      <w:pPr>
        <w:spacing w:before="120"/>
        <w:jc w:val="both"/>
      </w:pPr>
      <w:r w:rsidRPr="00536954">
        <w:rPr>
          <w:bCs/>
          <w:iCs/>
          <w:sz w:val="18"/>
          <w:szCs w:val="18"/>
        </w:rPr>
        <w:t xml:space="preserve">ll </w:t>
      </w:r>
      <w:r w:rsidRPr="00536954">
        <w:rPr>
          <w:bCs/>
          <w:i/>
          <w:sz w:val="18"/>
          <w:szCs w:val="18"/>
        </w:rPr>
        <w:t>Data Protection Officer</w:t>
      </w:r>
      <w:r w:rsidRPr="00536954">
        <w:rPr>
          <w:bCs/>
          <w:iCs/>
          <w:sz w:val="18"/>
          <w:szCs w:val="18"/>
        </w:rPr>
        <w:t xml:space="preserve"> è reperibile presso la sede municipale del Comune di Lovere in Via G. Marconi 19 - 24065 Lovere (BG). In caso di istanze/comunicazione scritte da inviarsi in modalità digitale il </w:t>
      </w:r>
      <w:r w:rsidRPr="00536954">
        <w:rPr>
          <w:bCs/>
          <w:i/>
          <w:sz w:val="18"/>
          <w:szCs w:val="18"/>
        </w:rPr>
        <w:t>Data Protection Officer</w:t>
      </w:r>
      <w:r w:rsidRPr="00536954">
        <w:rPr>
          <w:bCs/>
          <w:iCs/>
          <w:sz w:val="18"/>
          <w:szCs w:val="18"/>
        </w:rPr>
        <w:t xml:space="preserve"> può essere contattato utilizzando il recapito istituzionale dell'ente (</w:t>
      </w:r>
      <w:hyperlink r:id="rId7" w:history="1">
        <w:r w:rsidRPr="00536954">
          <w:rPr>
            <w:bCs/>
            <w:iCs/>
            <w:color w:val="0563C1"/>
            <w:sz w:val="18"/>
            <w:szCs w:val="18"/>
            <w:u w:val="single"/>
          </w:rPr>
          <w:t>dpo@comune.lovere.bg.it</w:t>
        </w:r>
      </w:hyperlink>
      <w:r w:rsidRPr="00536954">
        <w:rPr>
          <w:bCs/>
          <w:iCs/>
          <w:sz w:val="18"/>
          <w:szCs w:val="18"/>
        </w:rPr>
        <w:t>).</w:t>
      </w:r>
    </w:p>
    <w:p w14:paraId="6F4400BC" w14:textId="77777777" w:rsidR="005676CE" w:rsidRDefault="005676CE">
      <w:pPr>
        <w:jc w:val="both"/>
      </w:pPr>
    </w:p>
    <w:sectPr w:rsidR="005676CE">
      <w:footerReference w:type="default" r:id="rId8"/>
      <w:pgSz w:w="11906" w:h="16838"/>
      <w:pgMar w:top="573" w:right="992" w:bottom="709" w:left="1134" w:header="720" w:footer="3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23D8" w14:textId="77777777" w:rsidR="00F248D2" w:rsidRDefault="00F248D2">
      <w:r>
        <w:separator/>
      </w:r>
    </w:p>
  </w:endnote>
  <w:endnote w:type="continuationSeparator" w:id="0">
    <w:p w14:paraId="40E2F285" w14:textId="77777777" w:rsidR="00F248D2" w:rsidRDefault="00F2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36DC1" w14:textId="77777777" w:rsidR="00D52ED8" w:rsidRDefault="00F248D2">
    <w:pPr>
      <w:pStyle w:val="Pidipagina"/>
      <w:jc w:val="right"/>
    </w:pPr>
    <w:r>
      <w:fldChar w:fldCharType="begin"/>
    </w:r>
    <w:r>
      <w:instrText xml:space="preserve"> PAGE </w:instrText>
    </w:r>
    <w:r>
      <w:fldChar w:fldCharType="separate"/>
    </w:r>
    <w:r>
      <w:t>2</w:t>
    </w:r>
    <w:r>
      <w:fldChar w:fldCharType="end"/>
    </w:r>
    <w:r>
      <w:t xml:space="preserve"> / 2</w:t>
    </w:r>
  </w:p>
  <w:p w14:paraId="58A66D90" w14:textId="77777777" w:rsidR="00D52ED8" w:rsidRDefault="00D52ED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8B08" w14:textId="77777777" w:rsidR="00F248D2" w:rsidRDefault="00F248D2">
      <w:r>
        <w:rPr>
          <w:color w:val="000000"/>
        </w:rPr>
        <w:separator/>
      </w:r>
    </w:p>
  </w:footnote>
  <w:footnote w:type="continuationSeparator" w:id="0">
    <w:p w14:paraId="0F2EB823" w14:textId="77777777" w:rsidR="00F248D2" w:rsidRDefault="00F24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CE"/>
    <w:rsid w:val="00060742"/>
    <w:rsid w:val="000920D3"/>
    <w:rsid w:val="00150BA3"/>
    <w:rsid w:val="002511C7"/>
    <w:rsid w:val="004528EC"/>
    <w:rsid w:val="00470741"/>
    <w:rsid w:val="00517147"/>
    <w:rsid w:val="005676CE"/>
    <w:rsid w:val="0076436C"/>
    <w:rsid w:val="00833762"/>
    <w:rsid w:val="0086086E"/>
    <w:rsid w:val="008F5754"/>
    <w:rsid w:val="00903202"/>
    <w:rsid w:val="00962A86"/>
    <w:rsid w:val="00970516"/>
    <w:rsid w:val="00AA107E"/>
    <w:rsid w:val="00C72802"/>
    <w:rsid w:val="00D51854"/>
    <w:rsid w:val="00D52E7C"/>
    <w:rsid w:val="00D52ED8"/>
    <w:rsid w:val="00DE0DC6"/>
    <w:rsid w:val="00E81291"/>
    <w:rsid w:val="00F248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FB6E"/>
  <w15:docId w15:val="{53CF4422-3A57-4993-B2E2-E3BB07AC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uiPriority w:val="9"/>
    <w:qFormat/>
    <w:pPr>
      <w:keepNext/>
      <w:widowControl w:val="0"/>
      <w:jc w:val="center"/>
      <w:outlineLvl w:val="0"/>
    </w:pPr>
    <w:rPr>
      <w:b/>
      <w:sz w:val="24"/>
    </w:rPr>
  </w:style>
  <w:style w:type="paragraph" w:styleId="Titolo2">
    <w:name w:val="heading 2"/>
    <w:basedOn w:val="Normale"/>
    <w:next w:val="Normale"/>
    <w:uiPriority w:val="9"/>
    <w:semiHidden/>
    <w:unhideWhenUsed/>
    <w:qFormat/>
    <w:pPr>
      <w:keepNext/>
      <w:widowControl w:val="0"/>
      <w:jc w:val="right"/>
      <w:outlineLvl w:val="1"/>
    </w:pPr>
    <w:rPr>
      <w:sz w:val="24"/>
    </w:rPr>
  </w:style>
  <w:style w:type="paragraph" w:styleId="Titolo3">
    <w:name w:val="heading 3"/>
    <w:basedOn w:val="Normale"/>
    <w:next w:val="Normale"/>
    <w:uiPriority w:val="9"/>
    <w:semiHidden/>
    <w:unhideWhenUsed/>
    <w:qFormat/>
    <w:pPr>
      <w:keepNext/>
      <w:spacing w:before="240" w:after="60"/>
      <w:outlineLvl w:val="2"/>
    </w:pPr>
    <w:rPr>
      <w:rFonts w:ascii="Calibri Light" w:hAnsi="Calibri Light"/>
      <w:b/>
      <w:bCs/>
      <w:sz w:val="26"/>
      <w:szCs w:val="26"/>
    </w:rPr>
  </w:style>
  <w:style w:type="paragraph" w:styleId="Titolo4">
    <w:name w:val="heading 4"/>
    <w:basedOn w:val="Normale"/>
    <w:next w:val="Normale"/>
    <w:uiPriority w:val="9"/>
    <w:semiHidden/>
    <w:unhideWhenUsed/>
    <w:qFormat/>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sz w:val="22"/>
      <w:szCs w:val="22"/>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Calibri"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sz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24"/>
      <w:szCs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Carpredefinitoparagrafo2">
    <w:name w:val="Car. predefinito paragrafo2"/>
  </w:style>
  <w:style w:type="character" w:customStyle="1" w:styleId="WW8Num7z0">
    <w:name w:val="WW8Num7z0"/>
    <w:rPr>
      <w:sz w:val="22"/>
    </w:rPr>
  </w:style>
  <w:style w:type="character" w:customStyle="1" w:styleId="Carpredefinitoparagrafo1">
    <w:name w:val="Car. predefinito paragrafo1"/>
  </w:style>
  <w:style w:type="character" w:customStyle="1" w:styleId="TestofumettoCarattere">
    <w:name w:val="Testo fumetto Carattere"/>
    <w:rPr>
      <w:rFonts w:ascii="Tahoma" w:hAnsi="Tahoma" w:cs="Tahoma"/>
      <w:sz w:val="16"/>
      <w:szCs w:val="16"/>
    </w:rPr>
  </w:style>
  <w:style w:type="character" w:styleId="Collegamentoipertestuale">
    <w:name w:val="Hyperlink"/>
    <w:rPr>
      <w:color w:val="0000FF"/>
      <w:u w:val="single"/>
    </w:rPr>
  </w:style>
  <w:style w:type="character" w:customStyle="1" w:styleId="IntestazioneCarattere">
    <w:name w:val="Intestazione Carattere"/>
    <w:rPr>
      <w:lang w:val="it-IT" w:eastAsia="ar-SA" w:bidi="ar-SA"/>
    </w:rPr>
  </w:style>
  <w:style w:type="character" w:customStyle="1" w:styleId="Titolo3Carattere">
    <w:name w:val="Titolo 3 Carattere"/>
    <w:rPr>
      <w:rFonts w:ascii="Calibri Light" w:eastAsia="Times New Roman" w:hAnsi="Calibri Light" w:cs="Times New Roman"/>
      <w:b/>
      <w:bCs/>
      <w:sz w:val="26"/>
      <w:szCs w:val="26"/>
    </w:rPr>
  </w:style>
  <w:style w:type="character" w:customStyle="1" w:styleId="TitoloCarattere">
    <w:name w:val="Titolo Carattere"/>
    <w:rPr>
      <w:rFonts w:ascii="Tahoma" w:hAnsi="Tahoma" w:cs="Tahoma"/>
      <w:b/>
      <w:sz w:val="28"/>
    </w:rPr>
  </w:style>
  <w:style w:type="character" w:customStyle="1" w:styleId="Collegamentoipertestuale1">
    <w:name w:val="Collegamento ipertestuale1"/>
    <w:rPr>
      <w:color w:val="0000FF"/>
      <w:u w:val="single"/>
    </w:rPr>
  </w:style>
  <w:style w:type="character" w:styleId="Collegamentovisitato">
    <w:name w:val="FollowedHyperlink"/>
    <w:rPr>
      <w:color w:val="800000"/>
      <w:u w:val="single"/>
    </w:rPr>
  </w:style>
  <w:style w:type="character" w:customStyle="1" w:styleId="PidipaginaCarattere">
    <w:name w:val="Piè di pagina Carattere"/>
  </w:style>
  <w:style w:type="character" w:customStyle="1" w:styleId="Caratteredinumerazione">
    <w:name w:val="Carattere di numerazione"/>
  </w:style>
  <w:style w:type="paragraph" w:customStyle="1" w:styleId="Intestazione2">
    <w:name w:val="Intestazione2"/>
    <w:basedOn w:val="Normale"/>
    <w:next w:val="Corpotesto"/>
    <w:pPr>
      <w:keepNext/>
      <w:spacing w:before="240" w:after="120"/>
    </w:pPr>
    <w:rPr>
      <w:rFonts w:ascii="Arial" w:eastAsia="Microsoft YaHei" w:hAnsi="Arial"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customStyle="1" w:styleId="Didascalia2">
    <w:name w:val="Didascalia2"/>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rPr>
  </w:style>
  <w:style w:type="paragraph" w:customStyle="1" w:styleId="Intestazione1">
    <w:name w:val="Intestazione1"/>
    <w:basedOn w:val="Normale"/>
    <w:next w:val="Corpotesto"/>
    <w:pPr>
      <w:keepNext/>
      <w:spacing w:before="240" w:after="120"/>
    </w:pPr>
    <w:rPr>
      <w:rFonts w:ascii="Arial" w:eastAsia="Microsoft YaHei" w:hAnsi="Arial" w:cs="Lucida Sans"/>
      <w:sz w:val="28"/>
      <w:szCs w:val="28"/>
    </w:rPr>
  </w:style>
  <w:style w:type="paragraph" w:customStyle="1" w:styleId="Didascalia1">
    <w:name w:val="Didascalia1"/>
    <w:basedOn w:val="Normale"/>
    <w:pPr>
      <w:suppressLineNumbers/>
      <w:spacing w:before="120" w:after="120"/>
    </w:pPr>
    <w:rPr>
      <w:rFonts w:cs="Lucida Sans"/>
      <w:i/>
      <w:iCs/>
      <w:sz w:val="24"/>
      <w:szCs w:val="24"/>
    </w:rPr>
  </w:style>
  <w:style w:type="paragraph" w:styleId="Rientrocorpodeltesto">
    <w:name w:val="Body Text Indent"/>
    <w:basedOn w:val="Normale"/>
    <w:pPr>
      <w:widowControl w:val="0"/>
      <w:ind w:left="709" w:hanging="851"/>
      <w:jc w:val="both"/>
    </w:pPr>
    <w:rPr>
      <w:sz w:val="24"/>
    </w:rPr>
  </w:style>
  <w:style w:type="paragraph" w:styleId="Testofumetto">
    <w:name w:val="Balloon Text"/>
    <w:basedOn w:val="Normale"/>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estonormale2">
    <w:name w:val="Testo normale2"/>
    <w:basedOn w:val="Normale"/>
    <w:rPr>
      <w:rFonts w:ascii="Courier New" w:hAnsi="Courier New" w:cs="Courier New"/>
    </w:rPr>
  </w:style>
  <w:style w:type="paragraph" w:customStyle="1" w:styleId="Corpodeltesto31">
    <w:name w:val="Corpo del testo 31"/>
    <w:basedOn w:val="Normale"/>
    <w:pPr>
      <w:jc w:val="both"/>
    </w:pPr>
  </w:style>
  <w:style w:type="paragraph" w:styleId="NormaleWeb">
    <w:name w:val="Normal (Web)"/>
    <w:basedOn w:val="Normale"/>
    <w:pPr>
      <w:spacing w:before="100" w:after="100"/>
    </w:pPr>
    <w:rPr>
      <w:rFonts w:eastAsia="Calibri"/>
      <w:sz w:val="24"/>
      <w:szCs w:val="24"/>
    </w:rPr>
  </w:style>
  <w:style w:type="paragraph" w:styleId="Titolo">
    <w:name w:val="Title"/>
    <w:basedOn w:val="Normale"/>
    <w:next w:val="Sottotitolo"/>
    <w:uiPriority w:val="10"/>
    <w:qFormat/>
    <w:pPr>
      <w:jc w:val="center"/>
    </w:pPr>
    <w:rPr>
      <w:rFonts w:ascii="Tahoma" w:hAnsi="Tahoma" w:cs="Tahoma"/>
      <w:b/>
      <w:sz w:val="28"/>
    </w:rPr>
  </w:style>
  <w:style w:type="paragraph" w:styleId="Sottotitolo">
    <w:name w:val="Subtitle"/>
    <w:basedOn w:val="Intestazione1"/>
    <w:next w:val="Corpotesto"/>
    <w:uiPriority w:val="11"/>
    <w:qFormat/>
    <w:pPr>
      <w:jc w:val="center"/>
    </w:pPr>
    <w:rPr>
      <w:i/>
      <w:iCs/>
    </w:r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Standard">
    <w:name w:val="Standard"/>
    <w:pPr>
      <w:suppressAutoHyphens/>
    </w:pPr>
    <w:rPr>
      <w:kern w:val="3"/>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po@comune.lovere.bg.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e.lovere@pec.regione.lombardia.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Asildom</dc:title>
  <dc:subject/>
  <dc:creator>Comune di Lovere</dc:creator>
  <cp:lastModifiedBy>Office Uno</cp:lastModifiedBy>
  <cp:revision>16</cp:revision>
  <cp:lastPrinted>2024-07-12T07:36:00Z</cp:lastPrinted>
  <dcterms:created xsi:type="dcterms:W3CDTF">2021-06-17T10:47:00Z</dcterms:created>
  <dcterms:modified xsi:type="dcterms:W3CDTF">2025-07-22T15:30:00Z</dcterms:modified>
</cp:coreProperties>
</file>